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848C5" w14:textId="77777777" w:rsidR="004848DC" w:rsidRDefault="004848DC">
      <w:pPr>
        <w:rPr>
          <w:lang w:val="en-US"/>
        </w:rPr>
      </w:pPr>
    </w:p>
    <w:p w14:paraId="51BC538E" w14:textId="5654BF76" w:rsidR="009A07AF" w:rsidRPr="009A07AF" w:rsidRDefault="009A07AF" w:rsidP="009A07AF">
      <w:pPr>
        <w:pStyle w:val="Titlu2"/>
        <w:jc w:val="center"/>
        <w:rPr>
          <w:rFonts w:ascii="Times New Roman" w:hAnsi="Times New Roman"/>
          <w:i w:val="0"/>
          <w:sz w:val="24"/>
          <w:szCs w:val="24"/>
        </w:rPr>
      </w:pPr>
      <w:r w:rsidRPr="009A07AF">
        <w:rPr>
          <w:rFonts w:ascii="Times New Roman" w:hAnsi="Times New Roman"/>
          <w:i w:val="0"/>
          <w:sz w:val="24"/>
          <w:szCs w:val="24"/>
        </w:rPr>
        <w:t>SIMULARE EVALUARE NAŢIONALĂ 201</w:t>
      </w:r>
      <w:r w:rsidR="001B5542">
        <w:rPr>
          <w:rFonts w:ascii="Times New Roman" w:hAnsi="Times New Roman"/>
          <w:i w:val="0"/>
          <w:sz w:val="24"/>
          <w:szCs w:val="24"/>
        </w:rPr>
        <w:t>9</w:t>
      </w:r>
    </w:p>
    <w:p w14:paraId="40DE4BF2" w14:textId="17B7056C" w:rsidR="009A07AF" w:rsidRPr="002E225C" w:rsidRDefault="009A07AF" w:rsidP="002E225C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E225C">
        <w:rPr>
          <w:rFonts w:ascii="Times New Roman" w:hAnsi="Times New Roman" w:cs="Times New Roman"/>
          <w:i/>
          <w:sz w:val="24"/>
          <w:szCs w:val="24"/>
        </w:rPr>
        <w:t>Conform  OMEN nr.</w:t>
      </w:r>
      <w:r w:rsidR="002E225C" w:rsidRPr="002E225C">
        <w:rPr>
          <w:rFonts w:ascii="Times New Roman" w:hAnsi="Times New Roman" w:cs="Times New Roman"/>
          <w:i/>
          <w:sz w:val="24"/>
          <w:szCs w:val="24"/>
        </w:rPr>
        <w:t xml:space="preserve"> 3</w:t>
      </w:r>
      <w:r w:rsidR="004638A3">
        <w:rPr>
          <w:rFonts w:ascii="Times New Roman" w:hAnsi="Times New Roman" w:cs="Times New Roman"/>
          <w:i/>
          <w:sz w:val="24"/>
          <w:szCs w:val="24"/>
        </w:rPr>
        <w:t>1</w:t>
      </w:r>
      <w:r w:rsidR="001B5542">
        <w:rPr>
          <w:rFonts w:ascii="Times New Roman" w:hAnsi="Times New Roman" w:cs="Times New Roman"/>
          <w:i/>
          <w:sz w:val="24"/>
          <w:szCs w:val="24"/>
        </w:rPr>
        <w:t>85</w:t>
      </w:r>
      <w:r w:rsidRPr="002E225C">
        <w:rPr>
          <w:rFonts w:ascii="Times New Roman" w:hAnsi="Times New Roman" w:cs="Times New Roman"/>
          <w:i/>
          <w:sz w:val="24"/>
          <w:szCs w:val="24"/>
        </w:rPr>
        <w:t>/</w:t>
      </w:r>
      <w:r w:rsidR="001B5542">
        <w:rPr>
          <w:rFonts w:ascii="Times New Roman" w:hAnsi="Times New Roman" w:cs="Times New Roman"/>
          <w:i/>
          <w:sz w:val="24"/>
          <w:szCs w:val="24"/>
        </w:rPr>
        <w:t>18.02.2019</w:t>
      </w:r>
      <w:r w:rsidRPr="002E225C">
        <w:rPr>
          <w:rFonts w:ascii="Times New Roman" w:hAnsi="Times New Roman" w:cs="Times New Roman"/>
          <w:i/>
          <w:sz w:val="24"/>
          <w:szCs w:val="24"/>
        </w:rPr>
        <w:t xml:space="preserve"> cu privire la organizarea şi desfăşurarea Simulării Evaluării Naţionale pentru elevii clasei a VIII-a, în anul şcolar </w:t>
      </w:r>
      <w:r w:rsidR="001B5542">
        <w:rPr>
          <w:rFonts w:ascii="Times New Roman" w:hAnsi="Times New Roman" w:cs="Times New Roman"/>
          <w:i/>
          <w:sz w:val="24"/>
          <w:szCs w:val="24"/>
        </w:rPr>
        <w:t>2018-2019</w:t>
      </w:r>
      <w:r w:rsidR="004638A3">
        <w:rPr>
          <w:rFonts w:ascii="Times New Roman" w:hAnsi="Times New Roman" w:cs="Times New Roman"/>
          <w:i/>
          <w:sz w:val="24"/>
          <w:szCs w:val="24"/>
        </w:rPr>
        <w:t>, prevederilor OMEN</w:t>
      </w:r>
      <w:r w:rsidR="002E225C" w:rsidRPr="002E225C">
        <w:rPr>
          <w:rFonts w:ascii="Times New Roman" w:hAnsi="Times New Roman" w:cs="Times New Roman"/>
          <w:i/>
          <w:sz w:val="24"/>
          <w:szCs w:val="24"/>
        </w:rPr>
        <w:t xml:space="preserve">          nr. </w:t>
      </w:r>
      <w:r w:rsidR="004638A3">
        <w:rPr>
          <w:rFonts w:ascii="Times New Roman" w:hAnsi="Times New Roman" w:cs="Times New Roman"/>
          <w:i/>
          <w:sz w:val="24"/>
          <w:szCs w:val="24"/>
        </w:rPr>
        <w:t>4</w:t>
      </w:r>
      <w:r w:rsidR="001B5542">
        <w:rPr>
          <w:rFonts w:ascii="Times New Roman" w:hAnsi="Times New Roman" w:cs="Times New Roman"/>
          <w:i/>
          <w:sz w:val="24"/>
          <w:szCs w:val="24"/>
        </w:rPr>
        <w:t>813</w:t>
      </w:r>
      <w:r w:rsidR="002E225C" w:rsidRPr="002E225C">
        <w:rPr>
          <w:rFonts w:ascii="Times New Roman" w:hAnsi="Times New Roman" w:cs="Times New Roman"/>
          <w:i/>
          <w:sz w:val="24"/>
          <w:szCs w:val="24"/>
        </w:rPr>
        <w:t>/</w:t>
      </w:r>
      <w:r w:rsidR="001B5542">
        <w:rPr>
          <w:rFonts w:ascii="Times New Roman" w:hAnsi="Times New Roman" w:cs="Times New Roman"/>
          <w:i/>
          <w:sz w:val="24"/>
          <w:szCs w:val="24"/>
        </w:rPr>
        <w:t>29</w:t>
      </w:r>
      <w:r w:rsidR="002E225C" w:rsidRPr="002E225C">
        <w:rPr>
          <w:rFonts w:ascii="Times New Roman" w:hAnsi="Times New Roman" w:cs="Times New Roman"/>
          <w:i/>
          <w:sz w:val="24"/>
          <w:szCs w:val="24"/>
        </w:rPr>
        <w:t>.08.201</w:t>
      </w:r>
      <w:r w:rsidR="001B5542">
        <w:rPr>
          <w:rFonts w:ascii="Times New Roman" w:hAnsi="Times New Roman" w:cs="Times New Roman"/>
          <w:i/>
          <w:sz w:val="24"/>
          <w:szCs w:val="24"/>
        </w:rPr>
        <w:t xml:space="preserve">8, </w:t>
      </w:r>
      <w:r w:rsidRPr="002E225C">
        <w:rPr>
          <w:rFonts w:ascii="Times New Roman" w:hAnsi="Times New Roman" w:cs="Times New Roman"/>
          <w:i/>
          <w:sz w:val="24"/>
          <w:szCs w:val="24"/>
        </w:rPr>
        <w:t xml:space="preserve">Anexa nr. 2 la OMECTS </w:t>
      </w:r>
      <w:r w:rsidR="002E225C" w:rsidRPr="002E225C">
        <w:rPr>
          <w:rFonts w:ascii="Times New Roman" w:hAnsi="Times New Roman" w:cs="Times New Roman"/>
          <w:i/>
          <w:sz w:val="24"/>
          <w:szCs w:val="24"/>
        </w:rPr>
        <w:t>n</w:t>
      </w:r>
      <w:r w:rsidRPr="002E225C">
        <w:rPr>
          <w:rFonts w:ascii="Times New Roman" w:hAnsi="Times New Roman" w:cs="Times New Roman"/>
          <w:i/>
          <w:sz w:val="24"/>
          <w:szCs w:val="24"/>
        </w:rPr>
        <w:t>r. 4801/31.08.2010</w:t>
      </w:r>
      <w:r w:rsidR="001F1FCA">
        <w:rPr>
          <w:rFonts w:ascii="Times New Roman" w:hAnsi="Times New Roman" w:cs="Times New Roman"/>
          <w:i/>
          <w:sz w:val="24"/>
          <w:szCs w:val="24"/>
        </w:rPr>
        <w:t xml:space="preserve"> si Procedura MEN cu nr. </w:t>
      </w:r>
      <w:r w:rsidR="001B5542">
        <w:rPr>
          <w:rFonts w:ascii="Times New Roman" w:hAnsi="Times New Roman" w:cs="Times New Roman"/>
          <w:i/>
          <w:sz w:val="24"/>
          <w:szCs w:val="24"/>
        </w:rPr>
        <w:t>27497/27.02.2019</w:t>
      </w:r>
    </w:p>
    <w:p w14:paraId="2B146931" w14:textId="77777777" w:rsidR="009A07AF" w:rsidRPr="009A07AF" w:rsidRDefault="009A07AF" w:rsidP="009A07AF">
      <w:pPr>
        <w:rPr>
          <w:rFonts w:ascii="Times New Roman" w:hAnsi="Times New Roman" w:cs="Times New Roman"/>
          <w:sz w:val="24"/>
          <w:szCs w:val="24"/>
        </w:rPr>
      </w:pPr>
    </w:p>
    <w:p w14:paraId="49145451" w14:textId="77777777" w:rsidR="009A07AF" w:rsidRPr="009A07AF" w:rsidRDefault="002E225C" w:rsidP="009A07AF">
      <w:pPr>
        <w:pStyle w:val="Titlu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ATRIBUŢIILE COMISIEI DIN </w:t>
      </w:r>
      <w:r w:rsidR="009A07AF" w:rsidRPr="009A07AF">
        <w:rPr>
          <w:rFonts w:ascii="Times New Roman" w:hAnsi="Times New Roman"/>
          <w:sz w:val="24"/>
          <w:szCs w:val="24"/>
        </w:rPr>
        <w:t>UNITATEA DE ÎNVĂȚĂMÂNT</w:t>
      </w:r>
    </w:p>
    <w:p w14:paraId="2BF38743" w14:textId="77777777" w:rsidR="009A07AF" w:rsidRPr="009A07AF" w:rsidRDefault="009A07AF" w:rsidP="009A07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898D508" w14:textId="77777777" w:rsidR="009A07AF" w:rsidRPr="009A07AF" w:rsidRDefault="009A07AF" w:rsidP="009A07A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Comisiile din unităţile de învăţământ au următoarele atribuţii:</w:t>
      </w:r>
    </w:p>
    <w:p w14:paraId="5A315684" w14:textId="65786B9C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(1) răspund de organizarea şi desfăşurarea Simulării Evaluării Naţionale în unitatea de învăţământ, în conformitate cu prevederile prezentei metodologii şi a celorlalte prevederi legale. În zilele de desfăşurare a simulărilor se prezintă în unitate între</w:t>
      </w:r>
      <w:r w:rsidR="00CB1E52">
        <w:rPr>
          <w:rFonts w:ascii="Times New Roman" w:hAnsi="Times New Roman" w:cs="Times New Roman"/>
          <w:sz w:val="24"/>
          <w:szCs w:val="24"/>
        </w:rPr>
        <w:t xml:space="preserve"> </w:t>
      </w:r>
      <w:r w:rsidRPr="009A07AF">
        <w:rPr>
          <w:rFonts w:ascii="Times New Roman" w:hAnsi="Times New Roman" w:cs="Times New Roman"/>
          <w:sz w:val="24"/>
          <w:szCs w:val="24"/>
        </w:rPr>
        <w:t xml:space="preserve">orele </w:t>
      </w:r>
      <w:r w:rsidR="00CB1E52">
        <w:rPr>
          <w:rFonts w:ascii="Times New Roman" w:hAnsi="Times New Roman" w:cs="Times New Roman"/>
          <w:sz w:val="24"/>
          <w:szCs w:val="24"/>
        </w:rPr>
        <w:t>0</w:t>
      </w:r>
      <w:r w:rsidRPr="00CB1E52">
        <w:rPr>
          <w:rFonts w:ascii="Times New Roman" w:hAnsi="Times New Roman" w:cs="Times New Roman"/>
          <w:b/>
          <w:sz w:val="24"/>
          <w:szCs w:val="24"/>
        </w:rPr>
        <w:t>7.00-</w:t>
      </w:r>
      <w:r w:rsidR="00CB1E52">
        <w:rPr>
          <w:rFonts w:ascii="Times New Roman" w:hAnsi="Times New Roman" w:cs="Times New Roman"/>
          <w:b/>
          <w:sz w:val="24"/>
          <w:szCs w:val="24"/>
        </w:rPr>
        <w:t>0</w:t>
      </w:r>
      <w:r w:rsidRPr="00CB1E52">
        <w:rPr>
          <w:rFonts w:ascii="Times New Roman" w:hAnsi="Times New Roman" w:cs="Times New Roman"/>
          <w:b/>
          <w:sz w:val="24"/>
          <w:szCs w:val="24"/>
        </w:rPr>
        <w:t>7.30</w:t>
      </w:r>
      <w:r w:rsidRPr="009A07AF">
        <w:rPr>
          <w:rFonts w:ascii="Times New Roman" w:hAnsi="Times New Roman" w:cs="Times New Roman"/>
          <w:sz w:val="24"/>
          <w:szCs w:val="24"/>
        </w:rPr>
        <w:t>;</w:t>
      </w:r>
    </w:p>
    <w:p w14:paraId="31D0F227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 xml:space="preserve"> (2) asigură condiţiile tehnice necesare procesului de transfer/ preluare/ multiplicare a variantei de subiecte extrase</w:t>
      </w:r>
      <w:r w:rsidRPr="009A07AF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37E680BC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(3) asigură numărul optim de săli în care se susţin probele, astfel încât elevii să fie aşezaţi câte unul în bancă şi le pregătesc pentru simulare;</w:t>
      </w:r>
    </w:p>
    <w:p w14:paraId="20E5797A" w14:textId="03D48F20" w:rsidR="009A07AF" w:rsidRPr="007A6036" w:rsidRDefault="009A07AF" w:rsidP="007A603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(4) repartizează candidaţii pe săli, în ordine alfabetica, pe unitatea de învăţământ şi afişează, pe uşa fiecărei săli, lista nominala cu elevii</w:t>
      </w:r>
      <w:r w:rsidR="007A6036">
        <w:rPr>
          <w:rFonts w:ascii="Times New Roman" w:hAnsi="Times New Roman" w:cs="Times New Roman"/>
          <w:sz w:val="24"/>
          <w:szCs w:val="24"/>
        </w:rPr>
        <w:t xml:space="preserve"> (</w:t>
      </w:r>
      <w:r w:rsidR="007A6036" w:rsidRPr="007A6036">
        <w:rPr>
          <w:rFonts w:ascii="Times New Roman" w:hAnsi="Times New Roman" w:cs="Times New Roman"/>
          <w:b/>
          <w:i/>
          <w:sz w:val="24"/>
          <w:szCs w:val="24"/>
        </w:rPr>
        <w:t xml:space="preserve">a se vedea </w:t>
      </w:r>
      <w:r w:rsidR="007A6036" w:rsidRPr="007A6036">
        <w:rPr>
          <w:rFonts w:ascii="Times New Roman" w:hAnsi="Times New Roman" w:cs="Times New Roman"/>
          <w:b/>
          <w:i/>
          <w:sz w:val="24"/>
          <w:szCs w:val="24"/>
        </w:rPr>
        <w:t>Procedura MEN cu nr. 27497/27.02.2019</w:t>
      </w:r>
      <w:r w:rsidR="007A6036" w:rsidRPr="007A6036">
        <w:rPr>
          <w:rFonts w:ascii="Times New Roman" w:hAnsi="Times New Roman" w:cs="Times New Roman"/>
          <w:b/>
          <w:i/>
          <w:sz w:val="24"/>
          <w:szCs w:val="24"/>
        </w:rPr>
        <w:t xml:space="preserve"> – ar</w:t>
      </w:r>
      <w:r w:rsidR="007A6036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7A6036" w:rsidRPr="007A6036">
        <w:rPr>
          <w:rFonts w:ascii="Times New Roman" w:hAnsi="Times New Roman" w:cs="Times New Roman"/>
          <w:b/>
          <w:i/>
          <w:sz w:val="24"/>
          <w:szCs w:val="24"/>
        </w:rPr>
        <w:t>. 5 (d) si art. 13)</w:t>
      </w:r>
      <w:r w:rsidRPr="009A07AF">
        <w:rPr>
          <w:rFonts w:ascii="Times New Roman" w:hAnsi="Times New Roman" w:cs="Times New Roman"/>
          <w:sz w:val="24"/>
          <w:szCs w:val="24"/>
        </w:rPr>
        <w:t>, precum şi prevederile metodologiei care îi informează pe aceştia că pătrunderea în sală cu materiale ajutătoare, cu mijloace electronice de calcul sau de comu</w:t>
      </w:r>
      <w:r w:rsidR="007A6036">
        <w:rPr>
          <w:rFonts w:ascii="Times New Roman" w:hAnsi="Times New Roman" w:cs="Times New Roman"/>
          <w:sz w:val="24"/>
          <w:szCs w:val="24"/>
        </w:rPr>
        <w:t xml:space="preserve">nicare, frauda sau tentativa de </w:t>
      </w:r>
      <w:r w:rsidRPr="009A07AF">
        <w:rPr>
          <w:rFonts w:ascii="Times New Roman" w:hAnsi="Times New Roman" w:cs="Times New Roman"/>
          <w:sz w:val="24"/>
          <w:szCs w:val="24"/>
        </w:rPr>
        <w:t>frauda atrag după sine eliminarea din sală si acordarea notei 1(unu) la lucrarea respectivă;</w:t>
      </w:r>
    </w:p>
    <w:p w14:paraId="1E71F43F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(5) asigură existenţa, în număr suficient, a copiatoarelor pentru multiplicarea variantei de subiecte;</w:t>
      </w:r>
    </w:p>
    <w:p w14:paraId="14B3CDD6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(6) asigură, sub coordonarea preşedintelui comisiei judeţene</w:t>
      </w:r>
      <w:r w:rsidR="002E225C">
        <w:rPr>
          <w:rFonts w:ascii="Times New Roman" w:hAnsi="Times New Roman" w:cs="Times New Roman"/>
          <w:sz w:val="24"/>
          <w:szCs w:val="24"/>
        </w:rPr>
        <w:t>/municipiului București</w:t>
      </w:r>
      <w:r w:rsidRPr="009A07AF">
        <w:rPr>
          <w:rFonts w:ascii="Times New Roman" w:hAnsi="Times New Roman" w:cs="Times New Roman"/>
          <w:sz w:val="24"/>
          <w:szCs w:val="24"/>
        </w:rPr>
        <w:t xml:space="preserve">, numărul corespunzător al colilor tipizate şi consumabilelor necesare bunei desfăşurări a </w:t>
      </w:r>
      <w:proofErr w:type="spellStart"/>
      <w:r w:rsidRPr="009A07AF">
        <w:rPr>
          <w:rFonts w:ascii="Times New Roman" w:hAnsi="Times New Roman" w:cs="Times New Roman"/>
          <w:sz w:val="24"/>
          <w:szCs w:val="24"/>
        </w:rPr>
        <w:t>simularii</w:t>
      </w:r>
      <w:proofErr w:type="spellEnd"/>
      <w:r w:rsidRPr="009A07AF">
        <w:rPr>
          <w:rFonts w:ascii="Times New Roman" w:hAnsi="Times New Roman" w:cs="Times New Roman"/>
          <w:sz w:val="24"/>
          <w:szCs w:val="24"/>
        </w:rPr>
        <w:t xml:space="preserve"> Evaluării Naţionale;</w:t>
      </w:r>
    </w:p>
    <w:p w14:paraId="50EC4004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(7)</w:t>
      </w:r>
      <w:r w:rsidR="002E225C">
        <w:rPr>
          <w:rFonts w:ascii="Times New Roman" w:hAnsi="Times New Roman" w:cs="Times New Roman"/>
          <w:sz w:val="24"/>
          <w:szCs w:val="24"/>
        </w:rPr>
        <w:t xml:space="preserve"> </w:t>
      </w:r>
      <w:r w:rsidRPr="009A07AF">
        <w:rPr>
          <w:rFonts w:ascii="Times New Roman" w:hAnsi="Times New Roman" w:cs="Times New Roman"/>
          <w:sz w:val="24"/>
          <w:szCs w:val="24"/>
        </w:rPr>
        <w:t>realizează, sub semnătură, instruirea asistenţilor cu privire la desfăşurarea simulării Evaluării Naţionale;</w:t>
      </w:r>
    </w:p>
    <w:p w14:paraId="1260B8EA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(8) stabilesc în fiecare dimineaţă, prin tragere la sorţi, repartizarea asistenţilor în săli, ţinând cont că aceeaşi asistenţi nu pot supraveghea, la probe diferite, aceeaşi clasă;</w:t>
      </w:r>
    </w:p>
    <w:p w14:paraId="23A2AC38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(9) predau asistenţilor, în fiecare dimineaţă, fişa de atribuţii;</w:t>
      </w:r>
    </w:p>
    <w:p w14:paraId="32B5B790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(10) întocmesc borderoul de predare/primire în care semnează elevii pentru a confirma numărul de pagini ale lucrării elaborate;</w:t>
      </w:r>
    </w:p>
    <w:p w14:paraId="004FD347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(11) asigură confidenţialitatea subiectelor din momentul primirii şi până în momentul terminării probei;</w:t>
      </w:r>
    </w:p>
    <w:p w14:paraId="1168F49B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(12) multiplică varianta de subiecte într-un număr egal cu numărul elevilor si asigură distribuirea variantei de subiecte extrase, în plicuri sigilate, la fiecare clasă, în număr egal cu numărul elevilor din clasa respectivă;</w:t>
      </w:r>
    </w:p>
    <w:p w14:paraId="027C9F6D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(13) aplică ştampila şcolii peste colţul închis şi lipit al lucrării, fără a semna lucrarea, înainte de ieşirea primului elev din sala în care se susţine proba;</w:t>
      </w:r>
    </w:p>
    <w:p w14:paraId="01FCD487" w14:textId="77777777" w:rsid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(14) iau masuri pentru ca în spaţiile în care se desfăşoară Simularea Evaluarea Naţională, să nu pătrundă persoane străine, neautorizate de comisia municipiului Bucureşti;</w:t>
      </w:r>
    </w:p>
    <w:p w14:paraId="5B71DFFE" w14:textId="77777777" w:rsidR="002E225C" w:rsidRDefault="002E225C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AAB08F7" w14:textId="77777777" w:rsidR="002E225C" w:rsidRPr="009A07AF" w:rsidRDefault="002E225C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E83AD24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(15) primesc de la asistenţi, cu proces-verbal, lucrările de evaluat;</w:t>
      </w:r>
    </w:p>
    <w:p w14:paraId="2C962DDF" w14:textId="77777777" w:rsid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(16) răspund de asigurarea securităţii şi a integrităţii lucrărilor scrise, pe perioada în care ele se afla în unitatea de învăţământ;</w:t>
      </w:r>
    </w:p>
    <w:p w14:paraId="186A9E27" w14:textId="77777777" w:rsidR="002E225C" w:rsidRDefault="002E225C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(17) </w:t>
      </w:r>
      <w:r w:rsidRPr="009A07AF">
        <w:rPr>
          <w:rFonts w:ascii="Times New Roman" w:hAnsi="Times New Roman" w:cs="Times New Roman"/>
          <w:sz w:val="24"/>
          <w:szCs w:val="24"/>
        </w:rPr>
        <w:t xml:space="preserve">asigură </w:t>
      </w:r>
      <w:r>
        <w:rPr>
          <w:rFonts w:ascii="Times New Roman" w:hAnsi="Times New Roman" w:cs="Times New Roman"/>
          <w:sz w:val="24"/>
          <w:szCs w:val="24"/>
        </w:rPr>
        <w:t>funcționarea optimă a sistemului de monitorizare audio-video, în sălile în care se desfășoară simularea, se transferă/multiplică subiectele, se corectează lucrările scrise;</w:t>
      </w:r>
    </w:p>
    <w:p w14:paraId="7393BF17" w14:textId="2F86D52F" w:rsidR="001F1FCA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(1</w:t>
      </w:r>
      <w:r w:rsidR="002E225C">
        <w:rPr>
          <w:rFonts w:ascii="Times New Roman" w:hAnsi="Times New Roman" w:cs="Times New Roman"/>
          <w:sz w:val="24"/>
          <w:szCs w:val="24"/>
        </w:rPr>
        <w:t>8</w:t>
      </w:r>
      <w:r w:rsidRPr="009A07AF">
        <w:rPr>
          <w:rFonts w:ascii="Times New Roman" w:hAnsi="Times New Roman" w:cs="Times New Roman"/>
          <w:sz w:val="24"/>
          <w:szCs w:val="24"/>
        </w:rPr>
        <w:t xml:space="preserve">) asigură desfăşurarea activităţii de evaluare a lucrărilor scrise </w:t>
      </w:r>
      <w:r w:rsidR="001F1FCA">
        <w:rPr>
          <w:rFonts w:ascii="Times New Roman" w:hAnsi="Times New Roman" w:cs="Times New Roman"/>
          <w:sz w:val="24"/>
          <w:szCs w:val="24"/>
        </w:rPr>
        <w:t xml:space="preserve">cu profesori evaluatori, de regula din unitatea de </w:t>
      </w:r>
      <w:proofErr w:type="spellStart"/>
      <w:r w:rsidR="001F1FCA">
        <w:rPr>
          <w:rFonts w:ascii="Times New Roman" w:hAnsi="Times New Roman" w:cs="Times New Roman"/>
          <w:sz w:val="24"/>
          <w:szCs w:val="24"/>
        </w:rPr>
        <w:t>invatamant</w:t>
      </w:r>
      <w:proofErr w:type="spellEnd"/>
      <w:r w:rsidR="001F1FCA">
        <w:rPr>
          <w:rFonts w:ascii="Times New Roman" w:hAnsi="Times New Roman" w:cs="Times New Roman"/>
          <w:sz w:val="24"/>
          <w:szCs w:val="24"/>
        </w:rPr>
        <w:t xml:space="preserve">, pregătind </w:t>
      </w:r>
      <w:proofErr w:type="spellStart"/>
      <w:r w:rsidR="001F1FCA">
        <w:rPr>
          <w:rFonts w:ascii="Times New Roman" w:hAnsi="Times New Roman" w:cs="Times New Roman"/>
          <w:sz w:val="24"/>
          <w:szCs w:val="24"/>
        </w:rPr>
        <w:t>lucrarile</w:t>
      </w:r>
      <w:proofErr w:type="spellEnd"/>
      <w:r w:rsidR="001F1FCA">
        <w:rPr>
          <w:rFonts w:ascii="Times New Roman" w:hAnsi="Times New Roman" w:cs="Times New Roman"/>
          <w:sz w:val="24"/>
          <w:szCs w:val="24"/>
        </w:rPr>
        <w:t xml:space="preserve"> de evaluat prin amestecare, numerotare si distribuirea in </w:t>
      </w:r>
      <w:proofErr w:type="spellStart"/>
      <w:r w:rsidR="001F1FCA">
        <w:rPr>
          <w:rFonts w:ascii="Times New Roman" w:hAnsi="Times New Roman" w:cs="Times New Roman"/>
          <w:sz w:val="24"/>
          <w:szCs w:val="24"/>
        </w:rPr>
        <w:t>numar</w:t>
      </w:r>
      <w:proofErr w:type="spellEnd"/>
      <w:r w:rsidR="001F1FCA">
        <w:rPr>
          <w:rFonts w:ascii="Times New Roman" w:hAnsi="Times New Roman" w:cs="Times New Roman"/>
          <w:sz w:val="24"/>
          <w:szCs w:val="24"/>
        </w:rPr>
        <w:t xml:space="preserve"> egal profesorilor din unitatea de </w:t>
      </w:r>
      <w:proofErr w:type="spellStart"/>
      <w:r w:rsidR="001F1FCA">
        <w:rPr>
          <w:rFonts w:ascii="Times New Roman" w:hAnsi="Times New Roman" w:cs="Times New Roman"/>
          <w:sz w:val="24"/>
          <w:szCs w:val="24"/>
        </w:rPr>
        <w:t>invatamant</w:t>
      </w:r>
      <w:proofErr w:type="spellEnd"/>
      <w:r w:rsidR="001F1FCA">
        <w:rPr>
          <w:rFonts w:ascii="Times New Roman" w:hAnsi="Times New Roman" w:cs="Times New Roman"/>
          <w:sz w:val="24"/>
          <w:szCs w:val="24"/>
        </w:rPr>
        <w:t xml:space="preserve"> in care se </w:t>
      </w:r>
      <w:proofErr w:type="spellStart"/>
      <w:r w:rsidR="001F1FCA">
        <w:rPr>
          <w:rFonts w:ascii="Times New Roman" w:hAnsi="Times New Roman" w:cs="Times New Roman"/>
          <w:sz w:val="24"/>
          <w:szCs w:val="24"/>
        </w:rPr>
        <w:t>organizeaza</w:t>
      </w:r>
      <w:proofErr w:type="spellEnd"/>
      <w:r w:rsidR="001F1FCA">
        <w:rPr>
          <w:rFonts w:ascii="Times New Roman" w:hAnsi="Times New Roman" w:cs="Times New Roman"/>
          <w:sz w:val="24"/>
          <w:szCs w:val="24"/>
        </w:rPr>
        <w:t xml:space="preserve"> simularea; </w:t>
      </w:r>
    </w:p>
    <w:p w14:paraId="78D41699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(1</w:t>
      </w:r>
      <w:r w:rsidR="002E225C">
        <w:rPr>
          <w:rFonts w:ascii="Times New Roman" w:hAnsi="Times New Roman" w:cs="Times New Roman"/>
          <w:sz w:val="24"/>
          <w:szCs w:val="24"/>
        </w:rPr>
        <w:t>9</w:t>
      </w:r>
      <w:r w:rsidRPr="009A07AF">
        <w:rPr>
          <w:rFonts w:ascii="Times New Roman" w:hAnsi="Times New Roman" w:cs="Times New Roman"/>
          <w:sz w:val="24"/>
          <w:szCs w:val="24"/>
        </w:rPr>
        <w:t>) afişează notele obţinute la Simularea Evaluarea Naţională, în loc vizibil;</w:t>
      </w:r>
    </w:p>
    <w:p w14:paraId="7B73E1AA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(20) comunică imediat comisiei  municipiului Bucureşti orice situaţie specială sau încălcare a prevederilor legale;</w:t>
      </w:r>
    </w:p>
    <w:p w14:paraId="27A54127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>(21) asigură păstrarea documentelor Simulării Evaluării Naţionale în arhiva unităţii de învăţământ, timp de doi ani;</w:t>
      </w:r>
    </w:p>
    <w:p w14:paraId="09C13B87" w14:textId="2C9E6A37" w:rsidR="009A07AF" w:rsidRPr="00CB1E52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7AF">
        <w:rPr>
          <w:rFonts w:ascii="Times New Roman" w:hAnsi="Times New Roman" w:cs="Times New Roman"/>
          <w:sz w:val="24"/>
          <w:szCs w:val="24"/>
        </w:rPr>
        <w:t xml:space="preserve">(22) </w:t>
      </w:r>
      <w:proofErr w:type="spellStart"/>
      <w:r w:rsidR="00CB1E52" w:rsidRPr="00CB1E52">
        <w:rPr>
          <w:rFonts w:ascii="Times New Roman" w:hAnsi="Times New Roman" w:cs="Times New Roman"/>
          <w:b/>
          <w:sz w:val="24"/>
          <w:szCs w:val="24"/>
        </w:rPr>
        <w:t>presedintele</w:t>
      </w:r>
      <w:proofErr w:type="spellEnd"/>
      <w:r w:rsidR="00CB1E52" w:rsidRPr="00CB1E52">
        <w:rPr>
          <w:rFonts w:ascii="Times New Roman" w:hAnsi="Times New Roman" w:cs="Times New Roman"/>
          <w:b/>
          <w:sz w:val="24"/>
          <w:szCs w:val="24"/>
        </w:rPr>
        <w:t xml:space="preserve"> comisiei</w:t>
      </w:r>
      <w:r w:rsidR="00CB1E52">
        <w:rPr>
          <w:rFonts w:ascii="Times New Roman" w:hAnsi="Times New Roman" w:cs="Times New Roman"/>
          <w:sz w:val="24"/>
          <w:szCs w:val="24"/>
        </w:rPr>
        <w:t xml:space="preserve"> </w:t>
      </w:r>
      <w:r w:rsidRPr="00CB1E52">
        <w:rPr>
          <w:rFonts w:ascii="Times New Roman" w:hAnsi="Times New Roman" w:cs="Times New Roman"/>
          <w:b/>
          <w:sz w:val="24"/>
          <w:szCs w:val="24"/>
        </w:rPr>
        <w:t>elaborează şi transmit</w:t>
      </w:r>
      <w:r w:rsidR="00CB1E52">
        <w:rPr>
          <w:rFonts w:ascii="Times New Roman" w:hAnsi="Times New Roman" w:cs="Times New Roman"/>
          <w:b/>
          <w:sz w:val="24"/>
          <w:szCs w:val="24"/>
        </w:rPr>
        <w:t>e</w:t>
      </w:r>
      <w:r w:rsidRPr="00CB1E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38A3" w:rsidRPr="00CB1E52">
        <w:rPr>
          <w:rFonts w:ascii="Times New Roman" w:hAnsi="Times New Roman" w:cs="Times New Roman"/>
          <w:b/>
          <w:sz w:val="24"/>
          <w:szCs w:val="24"/>
        </w:rPr>
        <w:t>C</w:t>
      </w:r>
      <w:r w:rsidRPr="00CB1E52">
        <w:rPr>
          <w:rFonts w:ascii="Times New Roman" w:hAnsi="Times New Roman" w:cs="Times New Roman"/>
          <w:b/>
          <w:sz w:val="24"/>
          <w:szCs w:val="24"/>
        </w:rPr>
        <w:t xml:space="preserve">omisiei municipiului Bucureşti, </w:t>
      </w:r>
      <w:r w:rsidR="00CD6396" w:rsidRPr="00CB1E52">
        <w:rPr>
          <w:rFonts w:ascii="Times New Roman" w:hAnsi="Times New Roman" w:cs="Times New Roman"/>
          <w:b/>
          <w:sz w:val="24"/>
          <w:szCs w:val="24"/>
        </w:rPr>
        <w:t xml:space="preserve">până la data de </w:t>
      </w:r>
      <w:r w:rsidR="00CB1E52" w:rsidRPr="00CB1E52">
        <w:rPr>
          <w:rFonts w:ascii="Times New Roman" w:hAnsi="Times New Roman" w:cs="Times New Roman"/>
          <w:b/>
          <w:sz w:val="24"/>
          <w:szCs w:val="24"/>
        </w:rPr>
        <w:t>15 aprilie 2019</w:t>
      </w:r>
      <w:r w:rsidRPr="00CB1E52">
        <w:rPr>
          <w:rFonts w:ascii="Times New Roman" w:hAnsi="Times New Roman" w:cs="Times New Roman"/>
          <w:b/>
          <w:sz w:val="24"/>
          <w:szCs w:val="24"/>
        </w:rPr>
        <w:t>, rapoarte privind organizarea şi desfăşurarea Simulării Evaluării Naţionale</w:t>
      </w:r>
      <w:r w:rsidR="00134BD1" w:rsidRPr="00CB1E5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34BD1" w:rsidRPr="00CB1E52">
        <w:rPr>
          <w:rFonts w:ascii="Times New Roman" w:hAnsi="Times New Roman" w:cs="Times New Roman"/>
          <w:b/>
          <w:i/>
          <w:sz w:val="24"/>
          <w:szCs w:val="24"/>
        </w:rPr>
        <w:t>simularea probelor și evaluarea lucrărilor scrise</w:t>
      </w:r>
      <w:r w:rsidR="00134BD1" w:rsidRPr="00CB1E52">
        <w:rPr>
          <w:rFonts w:ascii="Times New Roman" w:hAnsi="Times New Roman" w:cs="Times New Roman"/>
          <w:b/>
          <w:sz w:val="24"/>
          <w:szCs w:val="24"/>
        </w:rPr>
        <w:t>)</w:t>
      </w:r>
      <w:r w:rsidRPr="00CB1E52">
        <w:rPr>
          <w:rFonts w:ascii="Times New Roman" w:hAnsi="Times New Roman" w:cs="Times New Roman"/>
          <w:b/>
          <w:sz w:val="24"/>
          <w:szCs w:val="24"/>
        </w:rPr>
        <w:t>. Raportul include un plan de acţiune care</w:t>
      </w:r>
      <w:r w:rsidR="003852E3" w:rsidRPr="00CB1E52">
        <w:rPr>
          <w:rFonts w:ascii="Times New Roman" w:hAnsi="Times New Roman" w:cs="Times New Roman"/>
          <w:b/>
          <w:sz w:val="24"/>
          <w:szCs w:val="24"/>
        </w:rPr>
        <w:t xml:space="preserve"> cuprinde măsuri de remediere (</w:t>
      </w:r>
      <w:r w:rsidRPr="00CB1E52">
        <w:rPr>
          <w:rFonts w:ascii="Times New Roman" w:hAnsi="Times New Roman" w:cs="Times New Roman"/>
          <w:b/>
          <w:sz w:val="24"/>
          <w:szCs w:val="24"/>
        </w:rPr>
        <w:t>dacă este cazul)</w:t>
      </w:r>
      <w:r w:rsidR="00CB1E52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14:paraId="55157306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2EA83DF" w14:textId="77777777" w:rsidR="009A07AF" w:rsidRPr="009A07AF" w:rsidRDefault="009A07AF" w:rsidP="009A0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69D1E1EB" w14:textId="0AFE8F9C" w:rsidR="009A07AF" w:rsidRDefault="008B702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* </w:t>
      </w:r>
      <w:r w:rsidR="003852E3">
        <w:rPr>
          <w:rFonts w:ascii="Times New Roman" w:hAnsi="Times New Roman" w:cs="Times New Roman"/>
          <w:sz w:val="24"/>
          <w:szCs w:val="24"/>
          <w:lang w:val="en-US"/>
        </w:rPr>
        <w:t xml:space="preserve">Am </w:t>
      </w:r>
      <w:proofErr w:type="spellStart"/>
      <w:r w:rsidR="003852E3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CD6396">
        <w:rPr>
          <w:rFonts w:ascii="Times New Roman" w:hAnsi="Times New Roman" w:cs="Times New Roman"/>
          <w:sz w:val="24"/>
          <w:szCs w:val="24"/>
          <w:lang w:val="en-US"/>
        </w:rPr>
        <w:t>ost</w:t>
      </w:r>
      <w:proofErr w:type="spellEnd"/>
      <w:r w:rsidR="00CD63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6396">
        <w:rPr>
          <w:rFonts w:ascii="Times New Roman" w:hAnsi="Times New Roman" w:cs="Times New Roman"/>
          <w:sz w:val="24"/>
          <w:szCs w:val="24"/>
          <w:lang w:val="en-US"/>
        </w:rPr>
        <w:t>instruit</w:t>
      </w:r>
      <w:proofErr w:type="spellEnd"/>
      <w:r w:rsidR="00CD63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639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CD6396">
        <w:rPr>
          <w:rFonts w:ascii="Times New Roman" w:hAnsi="Times New Roman" w:cs="Times New Roman"/>
          <w:sz w:val="24"/>
          <w:szCs w:val="24"/>
          <w:lang w:val="en-US"/>
        </w:rPr>
        <w:t xml:space="preserve"> am </w:t>
      </w:r>
      <w:proofErr w:type="spellStart"/>
      <w:r w:rsidR="00CD6396">
        <w:rPr>
          <w:rFonts w:ascii="Times New Roman" w:hAnsi="Times New Roman" w:cs="Times New Roman"/>
          <w:sz w:val="24"/>
          <w:szCs w:val="24"/>
          <w:lang w:val="en-US"/>
        </w:rPr>
        <w:t>luat</w:t>
      </w:r>
      <w:proofErr w:type="spellEnd"/>
      <w:r w:rsidR="00CD6396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CD6396">
        <w:rPr>
          <w:rFonts w:ascii="Times New Roman" w:hAnsi="Times New Roman" w:cs="Times New Roman"/>
          <w:sz w:val="24"/>
          <w:szCs w:val="24"/>
          <w:lang w:val="en-US"/>
        </w:rPr>
        <w:t>cuno</w:t>
      </w:r>
      <w:r w:rsidR="003852E3">
        <w:rPr>
          <w:rFonts w:ascii="Times New Roman" w:hAnsi="Times New Roman" w:cs="Times New Roman"/>
          <w:sz w:val="24"/>
          <w:szCs w:val="24"/>
          <w:lang w:val="en-US"/>
        </w:rPr>
        <w:t>ștință</w:t>
      </w:r>
      <w:proofErr w:type="spellEnd"/>
      <w:r w:rsidR="003852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52E3">
        <w:rPr>
          <w:rFonts w:ascii="Times New Roman" w:hAnsi="Times New Roman" w:cs="Times New Roman"/>
          <w:sz w:val="24"/>
          <w:szCs w:val="24"/>
          <w:lang w:val="en-US"/>
        </w:rPr>
        <w:t>atribuțiile</w:t>
      </w:r>
      <w:proofErr w:type="spellEnd"/>
      <w:r w:rsidR="003852E3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="003852E3">
        <w:rPr>
          <w:rFonts w:ascii="Times New Roman" w:hAnsi="Times New Roman" w:cs="Times New Roman"/>
          <w:sz w:val="24"/>
          <w:szCs w:val="24"/>
          <w:lang w:val="en-US"/>
        </w:rPr>
        <w:t>îmi</w:t>
      </w:r>
      <w:proofErr w:type="spellEnd"/>
      <w:r w:rsidR="003852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52E3">
        <w:rPr>
          <w:rFonts w:ascii="Times New Roman" w:hAnsi="Times New Roman" w:cs="Times New Roman"/>
          <w:sz w:val="24"/>
          <w:szCs w:val="24"/>
          <w:lang w:val="en-US"/>
        </w:rPr>
        <w:t>revin</w:t>
      </w:r>
      <w:proofErr w:type="spellEnd"/>
      <w:r w:rsidR="003852E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852E3">
        <w:rPr>
          <w:rFonts w:ascii="Times New Roman" w:hAnsi="Times New Roman" w:cs="Times New Roman"/>
          <w:sz w:val="24"/>
          <w:szCs w:val="24"/>
          <w:lang w:val="en-US"/>
        </w:rPr>
        <w:t>astăzi</w:t>
      </w:r>
      <w:proofErr w:type="spellEnd"/>
      <w:r w:rsidR="003852E3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</w:t>
      </w:r>
    </w:p>
    <w:p w14:paraId="2F8D022F" w14:textId="3D8BE607" w:rsidR="003852E3" w:rsidRDefault="003852E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……………………………………………………………………………………………………..</w:t>
      </w:r>
    </w:p>
    <w:p w14:paraId="0C5BEC7B" w14:textId="0A42B87F" w:rsidR="003852E3" w:rsidRDefault="003852E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…………………………………………………………………………………………………….</w:t>
      </w:r>
    </w:p>
    <w:p w14:paraId="4AC88929" w14:textId="75CF1CE0" w:rsidR="003852E3" w:rsidRDefault="003852E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…………………………………………………………………………………………………….</w:t>
      </w:r>
    </w:p>
    <w:p w14:paraId="10A06F00" w14:textId="2A757A0B" w:rsidR="003852E3" w:rsidRDefault="003852E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…………………………………………………………………………………………………….</w:t>
      </w:r>
    </w:p>
    <w:p w14:paraId="0B969241" w14:textId="41424783" w:rsidR="003852E3" w:rsidRDefault="003852E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…………………………………………………………………………………………………….</w:t>
      </w:r>
    </w:p>
    <w:p w14:paraId="66B823CC" w14:textId="64F564C3" w:rsidR="008B7021" w:rsidRDefault="003852E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</w:t>
      </w:r>
    </w:p>
    <w:p w14:paraId="2471BB16" w14:textId="77777777" w:rsidR="008B7021" w:rsidRPr="008B7021" w:rsidRDefault="008B7021" w:rsidP="008B702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E61A6DE" w14:textId="77777777" w:rsidR="008B7021" w:rsidRPr="008B7021" w:rsidRDefault="008B7021" w:rsidP="008B702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447F2A2" w14:textId="77777777" w:rsidR="008B7021" w:rsidRPr="008B7021" w:rsidRDefault="008B7021" w:rsidP="008B702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6EEE78E" w14:textId="77777777" w:rsidR="008B7021" w:rsidRPr="008B7021" w:rsidRDefault="008B7021" w:rsidP="008B702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48A0C46" w14:textId="77777777" w:rsidR="008B7021" w:rsidRPr="008B7021" w:rsidRDefault="008B7021" w:rsidP="008B702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3B089CD" w14:textId="77777777" w:rsidR="008B7021" w:rsidRPr="008B7021" w:rsidRDefault="008B7021" w:rsidP="008B702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A5DF8E8" w14:textId="77777777" w:rsidR="008B7021" w:rsidRPr="008B7021" w:rsidRDefault="008B7021" w:rsidP="008B702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7D43EE4" w14:textId="77777777" w:rsidR="008B7021" w:rsidRPr="008B7021" w:rsidRDefault="008B7021" w:rsidP="008B702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0BBE297" w14:textId="77777777" w:rsidR="008B7021" w:rsidRPr="008B7021" w:rsidRDefault="008B7021" w:rsidP="008B702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5276854" w14:textId="2825E222" w:rsidR="003852E3" w:rsidRPr="008B7021" w:rsidRDefault="008B7021" w:rsidP="008B702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* </w:t>
      </w:r>
      <w:proofErr w:type="spellStart"/>
      <w:proofErr w:type="gramStart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>semnează</w:t>
      </w:r>
      <w:proofErr w:type="spellEnd"/>
      <w:proofErr w:type="gramEnd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>toate</w:t>
      </w:r>
      <w:proofErr w:type="spellEnd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>persoanele</w:t>
      </w:r>
      <w:proofErr w:type="spellEnd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care </w:t>
      </w:r>
      <w:proofErr w:type="spellStart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>fac</w:t>
      </w:r>
      <w:proofErr w:type="spellEnd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parte din </w:t>
      </w:r>
      <w:proofErr w:type="spellStart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>comisie</w:t>
      </w:r>
      <w:proofErr w:type="spellEnd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>și</w:t>
      </w:r>
      <w:proofErr w:type="spellEnd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care </w:t>
      </w:r>
      <w:proofErr w:type="spellStart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>sunt</w:t>
      </w:r>
      <w:proofErr w:type="spellEnd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>nominalizate</w:t>
      </w:r>
      <w:proofErr w:type="spellEnd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>în</w:t>
      </w:r>
      <w:proofErr w:type="spellEnd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8B7021">
        <w:rPr>
          <w:rFonts w:ascii="Times New Roman" w:hAnsi="Times New Roman" w:cs="Times New Roman"/>
          <w:i/>
          <w:sz w:val="20"/>
          <w:szCs w:val="20"/>
          <w:lang w:val="en-US"/>
        </w:rPr>
        <w:t>Decizie</w:t>
      </w:r>
      <w:proofErr w:type="spellEnd"/>
    </w:p>
    <w:sectPr w:rsidR="003852E3" w:rsidRPr="008B7021" w:rsidSect="002E22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1" w:bottom="284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50CEDE" w14:textId="77777777" w:rsidR="003344EA" w:rsidRDefault="003344EA" w:rsidP="00B91BEE">
      <w:pPr>
        <w:spacing w:after="0" w:line="240" w:lineRule="auto"/>
      </w:pPr>
      <w:r>
        <w:separator/>
      </w:r>
    </w:p>
  </w:endnote>
  <w:endnote w:type="continuationSeparator" w:id="0">
    <w:p w14:paraId="5189575D" w14:textId="77777777" w:rsidR="003344EA" w:rsidRDefault="003344EA" w:rsidP="00B91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D5C34" w14:textId="77777777" w:rsidR="002E225C" w:rsidRDefault="002E225C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0646E" w14:textId="77777777" w:rsidR="00C52F95" w:rsidRPr="002E225C" w:rsidRDefault="00C52F95" w:rsidP="002E225C">
    <w:pPr>
      <w:tabs>
        <w:tab w:val="center" w:pos="4536"/>
        <w:tab w:val="right" w:pos="9072"/>
      </w:tabs>
      <w:spacing w:after="0" w:line="240" w:lineRule="auto"/>
      <w:ind w:left="6521"/>
      <w:rPr>
        <w:rFonts w:ascii="Palatino Linotype" w:eastAsia="Times New Roman" w:hAnsi="Palatino Linotype" w:cs="Times New Roman"/>
        <w:color w:val="0F243E"/>
        <w:sz w:val="24"/>
        <w:szCs w:val="24"/>
        <w:lang w:eastAsia="ro-RO"/>
      </w:rPr>
    </w:pPr>
  </w:p>
  <w:p w14:paraId="5B29B5B6" w14:textId="77777777" w:rsidR="00C52F95" w:rsidRPr="00C52F95" w:rsidRDefault="00C52F95" w:rsidP="00C52F95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F2DBB" w14:textId="77777777" w:rsidR="002E225C" w:rsidRDefault="002E225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AEB22" w14:textId="77777777" w:rsidR="003344EA" w:rsidRDefault="003344EA" w:rsidP="00B91BEE">
      <w:pPr>
        <w:spacing w:after="0" w:line="240" w:lineRule="auto"/>
      </w:pPr>
      <w:r>
        <w:separator/>
      </w:r>
    </w:p>
  </w:footnote>
  <w:footnote w:type="continuationSeparator" w:id="0">
    <w:p w14:paraId="40886EEF" w14:textId="77777777" w:rsidR="003344EA" w:rsidRDefault="003344EA" w:rsidP="00B91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874AC" w14:textId="23ABEBD2" w:rsidR="002E225C" w:rsidRDefault="003344EA">
    <w:pPr>
      <w:pStyle w:val="Antet"/>
    </w:pPr>
    <w:r>
      <w:rPr>
        <w:noProof/>
      </w:rPr>
      <w:pict w14:anchorId="1582A3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1012" o:spid="_x0000_s2051" type="#_x0000_t136" alt="" style="position:absolute;margin-left:0;margin-top:0;width:584.25pt;height:109.5pt;rotation:315;z-index:-251651072;mso-wrap-edited:f;mso-position-horizontal:center;mso-position-horizontal-relative:margin;mso-position-vertical:center;mso-position-vertical-relative:margin" o:allowincell="f" fillcolor="#a5a5a5 [2092]" stroked="f">
          <v:textpath style="font-family:&quot;Calibri&quot;;font-size:90pt;font-weight:bold;font-style:italic" string="SIMULARE 201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4A5289" w14:textId="1BD590F3" w:rsidR="002E225C" w:rsidRDefault="003344EA">
    <w:pPr>
      <w:pStyle w:val="Antet"/>
    </w:pPr>
    <w:r>
      <w:rPr>
        <w:noProof/>
      </w:rPr>
      <w:pict w14:anchorId="6B267F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1013" o:spid="_x0000_s2050" type="#_x0000_t136" alt="" style="position:absolute;margin-left:0;margin-top:0;width:584.25pt;height:109.5pt;rotation:315;z-index:-251646976;mso-wrap-edited:f;mso-position-horizontal:center;mso-position-horizontal-relative:margin;mso-position-vertical:center;mso-position-vertical-relative:margin" o:allowincell="f" fillcolor="#a5a5a5 [2092]" stroked="f">
          <v:textpath style="font-family:&quot;Calibri&quot;;font-size:90pt;font-weight:bold;font-style:italic" string="SIMULARE 201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5FC72" w14:textId="75898036" w:rsidR="002E225C" w:rsidRDefault="003344EA">
    <w:pPr>
      <w:pStyle w:val="Antet"/>
    </w:pPr>
    <w:r>
      <w:rPr>
        <w:noProof/>
      </w:rPr>
      <w:pict w14:anchorId="370887D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1011" o:spid="_x0000_s2049" type="#_x0000_t136" alt="" style="position:absolute;margin-left:0;margin-top:0;width:584.25pt;height:109.5pt;rotation:315;z-index:-251655168;mso-wrap-edited:f;mso-position-horizontal:center;mso-position-horizontal-relative:margin;mso-position-vertical:center;mso-position-vertical-relative:margin" o:allowincell="f" fillcolor="#a5a5a5 [2092]" stroked="f">
          <v:textpath style="font-family:&quot;Calibri&quot;;font-size:90pt;font-weight:bold;font-style:italic" string="SIMULARE 2019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BEE"/>
    <w:rsid w:val="00134BD1"/>
    <w:rsid w:val="001B5542"/>
    <w:rsid w:val="001F1FCA"/>
    <w:rsid w:val="002E225C"/>
    <w:rsid w:val="002F2983"/>
    <w:rsid w:val="003344EA"/>
    <w:rsid w:val="003852E3"/>
    <w:rsid w:val="003928F0"/>
    <w:rsid w:val="003F12A6"/>
    <w:rsid w:val="004638A3"/>
    <w:rsid w:val="004848DC"/>
    <w:rsid w:val="00552105"/>
    <w:rsid w:val="005A1655"/>
    <w:rsid w:val="007A6036"/>
    <w:rsid w:val="008B7021"/>
    <w:rsid w:val="009A07AF"/>
    <w:rsid w:val="00B91BEE"/>
    <w:rsid w:val="00C10A79"/>
    <w:rsid w:val="00C52F95"/>
    <w:rsid w:val="00CA1BE6"/>
    <w:rsid w:val="00CB1E52"/>
    <w:rsid w:val="00CD6396"/>
    <w:rsid w:val="00D073FC"/>
    <w:rsid w:val="00D7217F"/>
    <w:rsid w:val="00E8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E37A2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A07A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B91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91BEE"/>
  </w:style>
  <w:style w:type="paragraph" w:styleId="Subsol">
    <w:name w:val="footer"/>
    <w:basedOn w:val="Normal"/>
    <w:link w:val="SubsolCaracter"/>
    <w:uiPriority w:val="99"/>
    <w:unhideWhenUsed/>
    <w:rsid w:val="00B91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91BEE"/>
  </w:style>
  <w:style w:type="character" w:styleId="Hyperlink">
    <w:name w:val="Hyperlink"/>
    <w:basedOn w:val="Fontdeparagrafimplicit"/>
    <w:uiPriority w:val="99"/>
    <w:unhideWhenUsed/>
    <w:rsid w:val="00C52F95"/>
    <w:rPr>
      <w:color w:val="0563C1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1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10A79"/>
    <w:rPr>
      <w:rFonts w:ascii="Tahoma" w:hAnsi="Tahoma" w:cs="Tahoma"/>
      <w:sz w:val="16"/>
      <w:szCs w:val="16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A07AF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semiHidden/>
    <w:unhideWhenUsed/>
    <w:rsid w:val="004638A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A07A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B91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91BEE"/>
  </w:style>
  <w:style w:type="paragraph" w:styleId="Subsol">
    <w:name w:val="footer"/>
    <w:basedOn w:val="Normal"/>
    <w:link w:val="SubsolCaracter"/>
    <w:uiPriority w:val="99"/>
    <w:unhideWhenUsed/>
    <w:rsid w:val="00B91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91BEE"/>
  </w:style>
  <w:style w:type="character" w:styleId="Hyperlink">
    <w:name w:val="Hyperlink"/>
    <w:basedOn w:val="Fontdeparagrafimplicit"/>
    <w:uiPriority w:val="99"/>
    <w:unhideWhenUsed/>
    <w:rsid w:val="00C52F95"/>
    <w:rPr>
      <w:color w:val="0563C1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1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10A79"/>
    <w:rPr>
      <w:rFonts w:ascii="Tahoma" w:hAnsi="Tahoma" w:cs="Tahoma"/>
      <w:sz w:val="16"/>
      <w:szCs w:val="16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A07AF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semiHidden/>
    <w:unhideWhenUsed/>
    <w:rsid w:val="004638A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695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scoala13</dc:creator>
  <cp:lastModifiedBy>User</cp:lastModifiedBy>
  <cp:revision>11</cp:revision>
  <dcterms:created xsi:type="dcterms:W3CDTF">2016-01-27T12:19:00Z</dcterms:created>
  <dcterms:modified xsi:type="dcterms:W3CDTF">2019-03-06T09:30:00Z</dcterms:modified>
</cp:coreProperties>
</file>