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7A" w:rsidRDefault="006E221B" w:rsidP="00105362">
      <w:pPr>
        <w:jc w:val="center"/>
      </w:pPr>
      <w:bookmarkStart w:id="0" w:name="_GoBack"/>
      <w:bookmarkEnd w:id="0"/>
      <w:r w:rsidRPr="00105362">
        <w:rPr>
          <w:b/>
        </w:rPr>
        <w:t xml:space="preserve">CENTRUL DE </w:t>
      </w:r>
      <w:r w:rsidR="0039108E" w:rsidRPr="00105362">
        <w:rPr>
          <w:b/>
        </w:rPr>
        <w:t xml:space="preserve">SIMULARE </w:t>
      </w:r>
      <w:r w:rsidRPr="00105362">
        <w:rPr>
          <w:b/>
        </w:rPr>
        <w:t>EVALUARE NAŢIONALĂ</w:t>
      </w:r>
      <w:r w:rsidR="009A487A">
        <w:t xml:space="preserve"> </w:t>
      </w:r>
      <w:r w:rsidR="009A487A" w:rsidRPr="009A487A">
        <w:rPr>
          <w:b/>
        </w:rPr>
        <w:t>CLASA a VIII-a 2019</w:t>
      </w:r>
    </w:p>
    <w:p w:rsidR="00AB3F02" w:rsidRDefault="00C22C31" w:rsidP="00105362">
      <w:pPr>
        <w:jc w:val="center"/>
      </w:pPr>
      <w:r>
        <w:t>..............................................................................</w:t>
      </w:r>
    </w:p>
    <w:p w:rsidR="00C22C31" w:rsidRDefault="00C22C31"/>
    <w:p w:rsidR="00C22C31" w:rsidRDefault="00C22C31"/>
    <w:p w:rsidR="00105362" w:rsidRPr="00DC459E" w:rsidRDefault="00105362"/>
    <w:p w:rsidR="00AB3F02" w:rsidRDefault="0075350E">
      <w:pPr>
        <w:pStyle w:val="Titlu1"/>
        <w:rPr>
          <w:sz w:val="32"/>
        </w:rPr>
      </w:pPr>
      <w:r>
        <w:rPr>
          <w:sz w:val="32"/>
        </w:rPr>
        <w:t>SIMULARE EVALUARE NAŢIONALĂ 201</w:t>
      </w:r>
      <w:r w:rsidR="009A487A">
        <w:rPr>
          <w:sz w:val="32"/>
        </w:rPr>
        <w:t>9</w:t>
      </w:r>
    </w:p>
    <w:p w:rsidR="00AB3F02" w:rsidRDefault="00AB3F02"/>
    <w:p w:rsidR="00AB3F02" w:rsidRPr="00C22C31" w:rsidRDefault="00AB3F02" w:rsidP="00C22C31">
      <w:pPr>
        <w:jc w:val="center"/>
        <w:rPr>
          <w:b/>
        </w:rPr>
      </w:pPr>
      <w:r w:rsidRPr="00C22C31">
        <w:rPr>
          <w:b/>
        </w:rPr>
        <w:t>BORDEROU DE PREDARE - PRIMIRE  A LUCRĂRILOR LA PROBA SCRISĂ</w:t>
      </w:r>
    </w:p>
    <w:p w:rsidR="00AB3F02" w:rsidRDefault="00AB3F02"/>
    <w:p w:rsidR="00105362" w:rsidRDefault="00105362"/>
    <w:p w:rsidR="00AB3F02" w:rsidRDefault="00212B63">
      <w:r w:rsidRPr="00D0328A">
        <w:t xml:space="preserve">Disciplina </w:t>
      </w:r>
      <w:r w:rsidR="00AB3F02">
        <w:t>………………………………</w:t>
      </w:r>
      <w:r w:rsidR="00DF4191">
        <w:t>....</w:t>
      </w:r>
      <w:r w:rsidR="00AB3F02">
        <w:t>…………………. din data de ……………………….</w:t>
      </w:r>
    </w:p>
    <w:p w:rsidR="00AB3F02" w:rsidRDefault="00AB3F02"/>
    <w:p w:rsidR="00AB3F02" w:rsidRDefault="00AB3F02" w:rsidP="00105362">
      <w:r>
        <w:t>SALA …………………………..</w:t>
      </w:r>
    </w:p>
    <w:p w:rsidR="00AB3F02" w:rsidRDefault="00AB3F02" w:rsidP="00C22C3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4767"/>
        <w:gridCol w:w="1395"/>
        <w:gridCol w:w="1411"/>
        <w:gridCol w:w="1669"/>
      </w:tblGrid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crt.</w:t>
            </w:r>
          </w:p>
        </w:tc>
        <w:tc>
          <w:tcPr>
            <w:tcW w:w="4767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Numele şi prenumele elevului</w:t>
            </w:r>
          </w:p>
        </w:tc>
        <w:tc>
          <w:tcPr>
            <w:tcW w:w="1395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Clasa</w:t>
            </w:r>
          </w:p>
        </w:tc>
        <w:tc>
          <w:tcPr>
            <w:tcW w:w="1411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Număr de pagini scrise</w:t>
            </w:r>
          </w:p>
        </w:tc>
        <w:tc>
          <w:tcPr>
            <w:tcW w:w="1669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Semnătura</w:t>
            </w: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</w:tbl>
    <w:p w:rsidR="00AB3F02" w:rsidRDefault="00AB3F02"/>
    <w:p w:rsidR="00AB3F02" w:rsidRDefault="00AB3F02">
      <w:pPr>
        <w:rPr>
          <w:b/>
          <w:bCs/>
        </w:rPr>
      </w:pPr>
      <w:r>
        <w:rPr>
          <w:b/>
          <w:bCs/>
        </w:rPr>
        <w:t>ASISTENŢI:</w:t>
      </w:r>
    </w:p>
    <w:p w:rsidR="00AB3F02" w:rsidRDefault="00AB3F02">
      <w:pPr>
        <w:rPr>
          <w:b/>
          <w:bCs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4853"/>
        <w:gridCol w:w="1843"/>
        <w:gridCol w:w="2693"/>
      </w:tblGrid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crt.</w:t>
            </w:r>
          </w:p>
        </w:tc>
        <w:tc>
          <w:tcPr>
            <w:tcW w:w="4853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 şi prenume</w:t>
            </w:r>
          </w:p>
        </w:tc>
        <w:tc>
          <w:tcPr>
            <w:tcW w:w="1843" w:type="dxa"/>
          </w:tcPr>
          <w:p w:rsidR="00212B63" w:rsidRPr="00D0328A" w:rsidRDefault="00212B63">
            <w:pPr>
              <w:jc w:val="center"/>
              <w:rPr>
                <w:b/>
                <w:bCs/>
              </w:rPr>
            </w:pPr>
            <w:r w:rsidRPr="00D0328A">
              <w:rPr>
                <w:b/>
                <w:bCs/>
              </w:rPr>
              <w:t xml:space="preserve">Specialitatea </w:t>
            </w:r>
          </w:p>
        </w:tc>
        <w:tc>
          <w:tcPr>
            <w:tcW w:w="2693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Semnătura</w:t>
            </w:r>
          </w:p>
        </w:tc>
      </w:tr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r>
              <w:t>1.</w:t>
            </w:r>
          </w:p>
        </w:tc>
        <w:tc>
          <w:tcPr>
            <w:tcW w:w="485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184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2693" w:type="dxa"/>
          </w:tcPr>
          <w:p w:rsidR="00212B63" w:rsidRDefault="00212B63" w:rsidP="00105362">
            <w:pPr>
              <w:spacing w:line="276" w:lineRule="auto"/>
            </w:pPr>
          </w:p>
        </w:tc>
      </w:tr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r>
              <w:t>2.</w:t>
            </w:r>
          </w:p>
        </w:tc>
        <w:tc>
          <w:tcPr>
            <w:tcW w:w="485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184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2693" w:type="dxa"/>
          </w:tcPr>
          <w:p w:rsidR="00212B63" w:rsidRDefault="00212B63" w:rsidP="00105362">
            <w:pPr>
              <w:spacing w:line="276" w:lineRule="auto"/>
            </w:pPr>
          </w:p>
        </w:tc>
      </w:tr>
    </w:tbl>
    <w:p w:rsidR="00AB3F02" w:rsidRDefault="00AB3F02"/>
    <w:sectPr w:rsidR="00AB3F02" w:rsidSect="00DF4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418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3DB" w:rsidRDefault="00DB43DB" w:rsidP="00820474">
      <w:r>
        <w:separator/>
      </w:r>
    </w:p>
  </w:endnote>
  <w:endnote w:type="continuationSeparator" w:id="0">
    <w:p w:rsidR="00DB43DB" w:rsidRDefault="00DB43DB" w:rsidP="0082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F67F18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474" w:rsidRDefault="00820474" w:rsidP="00820474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DF4191">
      <w:rPr>
        <w:rFonts w:ascii="Cambria" w:hAnsi="Cambria"/>
        <w:i/>
        <w:sz w:val="20"/>
        <w:szCs w:val="20"/>
      </w:rPr>
      <w:t>BORDEROU PRIMIRE LUCRĂRI -ELEVI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65B68" w:rsidRPr="00A65B68">
      <w:rPr>
        <w:rFonts w:ascii="Cambria" w:hAnsi="Cambria"/>
        <w:noProof/>
      </w:rPr>
      <w:t>1</w:t>
    </w:r>
    <w:r>
      <w:fldChar w:fldCharType="end"/>
    </w:r>
  </w:p>
  <w:p w:rsidR="00820474" w:rsidRDefault="00820474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F67F1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3DB" w:rsidRDefault="00DB43DB" w:rsidP="00820474">
      <w:r>
        <w:separator/>
      </w:r>
    </w:p>
  </w:footnote>
  <w:footnote w:type="continuationSeparator" w:id="0">
    <w:p w:rsidR="00DB43DB" w:rsidRDefault="00DB43DB" w:rsidP="00820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19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474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20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18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3"/>
    <w:rsid w:val="00105362"/>
    <w:rsid w:val="001D08BA"/>
    <w:rsid w:val="00212B63"/>
    <w:rsid w:val="002D7580"/>
    <w:rsid w:val="00324906"/>
    <w:rsid w:val="0039108E"/>
    <w:rsid w:val="00432C14"/>
    <w:rsid w:val="004D1E5D"/>
    <w:rsid w:val="005A0990"/>
    <w:rsid w:val="005B7F5B"/>
    <w:rsid w:val="006A6D91"/>
    <w:rsid w:val="006E221B"/>
    <w:rsid w:val="00727953"/>
    <w:rsid w:val="0075350E"/>
    <w:rsid w:val="00820474"/>
    <w:rsid w:val="008644A2"/>
    <w:rsid w:val="009A487A"/>
    <w:rsid w:val="00A65B68"/>
    <w:rsid w:val="00AB3F02"/>
    <w:rsid w:val="00C04F90"/>
    <w:rsid w:val="00C123CD"/>
    <w:rsid w:val="00C22C31"/>
    <w:rsid w:val="00D0328A"/>
    <w:rsid w:val="00DB43DB"/>
    <w:rsid w:val="00DC459E"/>
    <w:rsid w:val="00DF4191"/>
    <w:rsid w:val="00E516EC"/>
    <w:rsid w:val="00EA799C"/>
    <w:rsid w:val="00F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CA91ED75-34BD-44C3-9A94-A95BDD4E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820474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820474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820474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820474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82047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820474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F67F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F52EA-AAC4-4F83-960B-027BE757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cp:lastPrinted>2013-05-31T09:22:00Z</cp:lastPrinted>
  <dcterms:created xsi:type="dcterms:W3CDTF">2019-03-07T10:42:00Z</dcterms:created>
  <dcterms:modified xsi:type="dcterms:W3CDTF">2019-03-07T10:42:00Z</dcterms:modified>
</cp:coreProperties>
</file>